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Day 7 of Serendipity Arts Festival 2024: An Ode to Movement, Memory, and Multisensory Experiences</w:t>
      </w:r>
    </w:p>
    <w:p w:rsidR="00000000" w:rsidDel="00000000" w:rsidP="00000000" w:rsidRDefault="00000000" w:rsidRPr="00000000" w14:paraId="00000002">
      <w:pPr>
        <w:spacing w:after="240" w:befor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Panjim, December 2024:</w:t>
      </w:r>
      <w:r w:rsidDel="00000000" w:rsidR="00000000" w:rsidRPr="00000000">
        <w:rPr>
          <w:rFonts w:ascii="Century Gothic" w:cs="Century Gothic" w:eastAsia="Century Gothic" w:hAnsi="Century Gothic"/>
          <w:rtl w:val="0"/>
        </w:rPr>
        <w:t xml:space="preserve"> Day 7 of the Serendipity Arts Festival 2024 concluded with an extraordinary blend of artistic expression, thought-provoking performances, and immersive installations. From contemporary dance to interactive workshops, the day celebrated the power of art to evoke emotion, ignite imagination, and foster community.</w:t>
      </w:r>
    </w:p>
    <w:p w:rsidR="00000000" w:rsidDel="00000000" w:rsidP="00000000" w:rsidRDefault="00000000" w:rsidRPr="00000000" w14:paraId="00000003">
      <w:pPr>
        <w:spacing w:after="240" w:befor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i w:val="1"/>
          <w:rtl w:val="0"/>
        </w:rPr>
        <w:t xml:space="preserve">A Haptic Score</w:t>
      </w:r>
      <w:r w:rsidDel="00000000" w:rsidR="00000000" w:rsidRPr="00000000">
        <w:rPr>
          <w:rFonts w:ascii="Century Gothic" w:cs="Century Gothic" w:eastAsia="Century Gothic" w:hAnsi="Century Gothic"/>
          <w:rtl w:val="0"/>
        </w:rPr>
        <w:t xml:space="preserve"> curated by Veerangana Solanki, explores the synaesthetic connections between sound, memory, and touch. The exhibition brings together an eclectic group of artists, including Raqs Media Collective, Noni-Mouse, Moushumi Bhowmik, and others, to challenge the boundaries of sensory perception and evoke the interplay between presence and absence. </w:t>
      </w:r>
    </w:p>
    <w:p w:rsidR="00000000" w:rsidDel="00000000" w:rsidP="00000000" w:rsidRDefault="00000000" w:rsidRPr="00000000" w14:paraId="00000004">
      <w:pPr>
        <w:spacing w:after="240" w:befor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For those who sought an interactive and educational experience, </w:t>
      </w:r>
      <w:r w:rsidDel="00000000" w:rsidR="00000000" w:rsidRPr="00000000">
        <w:rPr>
          <w:rFonts w:ascii="Century Gothic" w:cs="Century Gothic" w:eastAsia="Century Gothic" w:hAnsi="Century Gothic"/>
          <w:b w:val="1"/>
          <w:i w:val="1"/>
          <w:rtl w:val="0"/>
        </w:rPr>
        <w:t xml:space="preserve">NECTAR – Embodying the Critical Role of Bees in Food Systems</w:t>
      </w:r>
      <w:r w:rsidDel="00000000" w:rsidR="00000000" w:rsidRPr="00000000">
        <w:rPr>
          <w:rFonts w:ascii="Century Gothic" w:cs="Century Gothic" w:eastAsia="Century Gothic" w:hAnsi="Century Gothic"/>
          <w:rtl w:val="0"/>
        </w:rPr>
        <w:t xml:space="preserve"> by Jashan Sippy brought the importance of pollinators to life through an edible tablescape. This immersive workshop, part of the larger project “Cultures of our Food Futures” by Edible Issues, took place at The Food Lab - The Old GMC Complex.</w:t>
      </w:r>
    </w:p>
    <w:p w:rsidR="00000000" w:rsidDel="00000000" w:rsidP="00000000" w:rsidRDefault="00000000" w:rsidRPr="00000000" w14:paraId="00000005">
      <w:pPr>
        <w:spacing w:after="240" w:befor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In one of the most anticipated events of the day, veritable giants of the Indian music industry came together </w:t>
      </w:r>
      <w:r w:rsidDel="00000000" w:rsidR="00000000" w:rsidRPr="00000000">
        <w:rPr>
          <w:rFonts w:ascii="Century Gothic" w:cs="Century Gothic" w:eastAsia="Century Gothic" w:hAnsi="Century Gothic"/>
          <w:b w:val="1"/>
          <w:i w:val="1"/>
          <w:rtl w:val="0"/>
        </w:rPr>
        <w:t xml:space="preserve">In Conversation</w:t>
      </w:r>
      <w:r w:rsidDel="00000000" w:rsidR="00000000" w:rsidRPr="00000000">
        <w:rPr>
          <w:rFonts w:ascii="Century Gothic" w:cs="Century Gothic" w:eastAsia="Century Gothic" w:hAnsi="Century Gothic"/>
          <w:rtl w:val="0"/>
        </w:rPr>
        <w:t xml:space="preserve">, moderated by Bickram Ghosh and powered by Stonex, to discuss their experiences in the music industry at Azad Maidan. Global music icon Usha Uthup and world-renowned bassist Mohini Dey shared their journeys as musicians, giving audiences more insight into one of India’s most cherished entertainment industries.</w:t>
      </w:r>
    </w:p>
    <w:p w:rsidR="00000000" w:rsidDel="00000000" w:rsidP="00000000" w:rsidRDefault="00000000" w:rsidRPr="00000000" w14:paraId="00000006">
      <w:pPr>
        <w:spacing w:after="240" w:befor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“Music, like art, leaves an indelible imprint on time. As artists, whether singers, musicians, or creators, we have the responsibility to honour the work, reinvent it, and ensure it stays relevant. The creation is always bigger than the creator, and through it, we forge connections that resonate beyond the moment. Platforms like the Serendipity Art Festival in Goa, supported by Stonex, are crucial for artists as they provide a space to showcase their work, engage with diverse audiences, and celebrate the power of art to transcend time and boundaries,”</w:t>
      </w:r>
      <w:r w:rsidDel="00000000" w:rsidR="00000000" w:rsidRPr="00000000">
        <w:rPr>
          <w:rFonts w:ascii="Century Gothic" w:cs="Century Gothic" w:eastAsia="Century Gothic" w:hAnsi="Century Gothic"/>
          <w:b w:val="1"/>
          <w:rtl w:val="0"/>
        </w:rPr>
        <w:t xml:space="preserve"> </w:t>
      </w:r>
      <w:r w:rsidDel="00000000" w:rsidR="00000000" w:rsidRPr="00000000">
        <w:rPr>
          <w:rFonts w:ascii="Century Gothic" w:cs="Century Gothic" w:eastAsia="Century Gothic" w:hAnsi="Century Gothic"/>
          <w:rtl w:val="0"/>
        </w:rPr>
        <w:t xml:space="preserve">said Sushant Pathak, CMO, Stonex Group.</w:t>
      </w:r>
    </w:p>
    <w:p w:rsidR="00000000" w:rsidDel="00000000" w:rsidP="00000000" w:rsidRDefault="00000000" w:rsidRPr="00000000" w14:paraId="00000007">
      <w:pPr>
        <w:spacing w:after="240" w:befor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Another event that left the audience enthralled was </w:t>
      </w:r>
      <w:r w:rsidDel="00000000" w:rsidR="00000000" w:rsidRPr="00000000">
        <w:rPr>
          <w:rFonts w:ascii="Century Gothic" w:cs="Century Gothic" w:eastAsia="Century Gothic" w:hAnsi="Century Gothic"/>
          <w:b w:val="1"/>
          <w:i w:val="1"/>
          <w:rtl w:val="0"/>
        </w:rPr>
        <w:t xml:space="preserve">Sonnet of Samsara</w:t>
      </w:r>
      <w:r w:rsidDel="00000000" w:rsidR="00000000" w:rsidRPr="00000000">
        <w:rPr>
          <w:rFonts w:ascii="Century Gothic" w:cs="Century Gothic" w:eastAsia="Century Gothic" w:hAnsi="Century Gothic"/>
          <w:rtl w:val="0"/>
        </w:rPr>
        <w:t xml:space="preserve">, an immersive site-specific promenade performance directed by Jayachandran Palazhy and supported by the British Council, set against the stunning backdrop of the Art Park and the Promenade. This performance explored themes of existence, karmic cycles, and environmental awareness through ritualised movements, martial arts, and contemporary dance. The audience was invited to join the procession, culminating in a grand finale at the Quad at Kala Academy.</w:t>
      </w:r>
    </w:p>
    <w:p w:rsidR="00000000" w:rsidDel="00000000" w:rsidP="00000000" w:rsidRDefault="00000000" w:rsidRPr="00000000" w14:paraId="00000008">
      <w:pPr>
        <w:spacing w:after="240" w:befor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Day 7 of the Serendipity Arts Festival offered audiences an inspiring conclusion to this week-long celebration of creativity and collaboration. From multisensory exhibitions to transformative performances and interactive workshops, the festival continues to demonstrate the boundless potential of the arts to provoke thought, spark dialogue, and create lasting memories.</w:t>
      </w:r>
    </w:p>
    <w:p w:rsidR="00000000" w:rsidDel="00000000" w:rsidP="00000000" w:rsidRDefault="00000000" w:rsidRPr="00000000" w14:paraId="00000009">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t>
      </w:r>
    </w:p>
    <w:p w:rsidR="00000000" w:rsidDel="00000000" w:rsidP="00000000" w:rsidRDefault="00000000" w:rsidRPr="00000000" w14:paraId="0000000A">
      <w:pPr>
        <w:spacing w:line="276" w:lineRule="auto"/>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NOTES TO EDITOR</w:t>
      </w:r>
    </w:p>
    <w:p w:rsidR="00000000" w:rsidDel="00000000" w:rsidP="00000000" w:rsidRDefault="00000000" w:rsidRPr="00000000" w14:paraId="0000000B">
      <w:pPr>
        <w:spacing w:line="276" w:lineRule="auto"/>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C">
      <w:pPr>
        <w:spacing w:line="276" w:lineRule="auto"/>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About Serendipity Arts</w:t>
      </w:r>
    </w:p>
    <w:p w:rsidR="00000000" w:rsidDel="00000000" w:rsidP="00000000" w:rsidRDefault="00000000" w:rsidRPr="00000000" w14:paraId="0000000D">
      <w:pPr>
        <w:spacing w:line="276"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Serendipity Arts is a not-for-profit collaborative platform based in Delhi, fostering empathy, curiosity and cross-cultural dialogue by supporting emerging artists across South Asia. The Foundation’s aim is to nurture artistic practice, promote research, and provide sustainability and education in the field of the arts. Over the past decade, Serendipity Arts has encouraged cultural heritage projects alongside contemporary art practices with extensive residencies, grants, collaborative projects, art writing initiatives and a multi-disciplinary arts festival.</w:t>
      </w:r>
    </w:p>
    <w:p w:rsidR="00000000" w:rsidDel="00000000" w:rsidP="00000000" w:rsidRDefault="00000000" w:rsidRPr="00000000" w14:paraId="0000000E">
      <w:pPr>
        <w:spacing w:line="276"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F">
      <w:pPr>
        <w:spacing w:line="276" w:lineRule="auto"/>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About Serendipity Arts Festival</w:t>
      </w:r>
    </w:p>
    <w:p w:rsidR="00000000" w:rsidDel="00000000" w:rsidP="00000000" w:rsidRDefault="00000000" w:rsidRPr="00000000" w14:paraId="00000010">
      <w:pPr>
        <w:spacing w:line="276"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Foundation’s primary initiative and largest outreach project, Serendipity Arts Festival is a multi-disciplinary arts event held annually across multiple venues in Panjim, Goa. Curated by a panel of eminent artists and institutional figures, the festival is part of a long-term cultural project that hopes to catalyse positive change in the arts landscape of India on a scale that transcends geographical, linguistic, and ideological boundaries. Now in its ninth edition, the Festival stands as a testament to the transformative power of the arts – addressing crucial issues such as arts education, patronage culture, transdisciplinary discourse, inclusivity, and accessibility. Through our initiatives, we strive to bridge the gap between the aesthetic realm and real social impact by creating a sustainable ecosystem for the arts to thrive. </w:t>
      </w:r>
    </w:p>
    <w:p w:rsidR="00000000" w:rsidDel="00000000" w:rsidP="00000000" w:rsidRDefault="00000000" w:rsidRPr="00000000" w14:paraId="0000001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kL4w1XMxGDX65KqI95jHdJvg3A==">CgMxLjA4AHIhMUJiZ0hmSTFfSk52ejl3VUt3c2ZwV2RkN1ZBUlhsaV9G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